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ED76" w14:textId="6254EDC0" w:rsidR="00896C4C" w:rsidRPr="00896C4C" w:rsidRDefault="00896C4C" w:rsidP="00896C4C">
      <w:pPr>
        <w:jc w:val="center"/>
        <w:rPr>
          <w:b/>
          <w:bCs/>
          <w:lang w:val="en-US"/>
        </w:rPr>
      </w:pPr>
      <w:r w:rsidRPr="00896C4C">
        <w:rPr>
          <w:b/>
          <w:bCs/>
          <w:lang w:val="en-US"/>
        </w:rPr>
        <w:t>FOOD QUALITY AND SAFETY POLICY</w:t>
      </w:r>
    </w:p>
    <w:p w14:paraId="46F60A36" w14:textId="0D2A99BA" w:rsidR="00896C4C" w:rsidRPr="00896C4C" w:rsidRDefault="00896C4C" w:rsidP="00896C4C">
      <w:pPr>
        <w:rPr>
          <w:lang w:val="en-US"/>
        </w:rPr>
      </w:pPr>
      <w:r>
        <w:rPr>
          <w:lang w:val="en-US"/>
        </w:rPr>
        <w:t>Montenegro</w:t>
      </w:r>
      <w:r w:rsidRPr="00896C4C">
        <w:rPr>
          <w:lang w:val="en-US"/>
        </w:rPr>
        <w:t xml:space="preserve">, aware of the </w:t>
      </w:r>
      <w:r w:rsidRPr="00896C4C">
        <w:rPr>
          <w:lang w:val="en-US"/>
        </w:rPr>
        <w:t>organizational</w:t>
      </w:r>
      <w:r w:rsidRPr="00896C4C">
        <w:rPr>
          <w:lang w:val="en-US"/>
        </w:rPr>
        <w:t xml:space="preserve"> context in which it operates and the needs of its stakeholders, is fundamentally committed to pursuing the following strategies in the production of its products:</w:t>
      </w:r>
    </w:p>
    <w:p w14:paraId="67F291F5" w14:textId="1016C208" w:rsidR="00896C4C" w:rsidRPr="00896C4C" w:rsidRDefault="00896C4C" w:rsidP="00896C4C">
      <w:pPr>
        <w:rPr>
          <w:lang w:val="en-US"/>
        </w:rPr>
      </w:pPr>
      <w:r w:rsidRPr="00896C4C">
        <w:rPr>
          <w:lang w:val="en-US"/>
        </w:rPr>
        <w:t xml:space="preserve">– </w:t>
      </w:r>
      <w:r w:rsidRPr="00896C4C">
        <w:rPr>
          <w:i/>
          <w:iCs/>
          <w:lang w:val="en-US"/>
        </w:rPr>
        <w:t>Production and innovation</w:t>
      </w:r>
      <w:r w:rsidRPr="00896C4C">
        <w:rPr>
          <w:lang w:val="en-US"/>
        </w:rPr>
        <w:t xml:space="preserve">: production efficiency, the development of innovative products and the search for new markets is to be pursued by ensuring the quality of its products and the ability of </w:t>
      </w:r>
      <w:r>
        <w:rPr>
          <w:lang w:val="en-US"/>
        </w:rPr>
        <w:t xml:space="preserve">Montenegro’s </w:t>
      </w:r>
      <w:r w:rsidRPr="00896C4C">
        <w:rPr>
          <w:lang w:val="en-US"/>
        </w:rPr>
        <w:t>organization</w:t>
      </w:r>
      <w:r w:rsidRPr="00896C4C">
        <w:rPr>
          <w:lang w:val="en-US"/>
        </w:rPr>
        <w:t xml:space="preserve"> to fully respond to customer needs and </w:t>
      </w:r>
      <w:proofErr w:type="gramStart"/>
      <w:r w:rsidRPr="00896C4C">
        <w:rPr>
          <w:lang w:val="en-US"/>
        </w:rPr>
        <w:t>satisfaction;</w:t>
      </w:r>
      <w:proofErr w:type="gramEnd"/>
    </w:p>
    <w:p w14:paraId="5FD643C3" w14:textId="3C6BF782" w:rsidR="00896C4C" w:rsidRPr="00896C4C" w:rsidRDefault="00896C4C" w:rsidP="00896C4C">
      <w:pPr>
        <w:rPr>
          <w:lang w:val="en-US"/>
        </w:rPr>
      </w:pPr>
      <w:r w:rsidRPr="00896C4C">
        <w:rPr>
          <w:lang w:val="en-US"/>
        </w:rPr>
        <w:t xml:space="preserve">– </w:t>
      </w:r>
      <w:r w:rsidRPr="00896C4C">
        <w:rPr>
          <w:i/>
          <w:iCs/>
          <w:lang w:val="en-US"/>
        </w:rPr>
        <w:t>Quality and health protection of the products made</w:t>
      </w:r>
      <w:r w:rsidRPr="00896C4C">
        <w:rPr>
          <w:lang w:val="en-US"/>
        </w:rPr>
        <w:t xml:space="preserve">: the quality of </w:t>
      </w:r>
      <w:r>
        <w:rPr>
          <w:lang w:val="en-US"/>
        </w:rPr>
        <w:t>Montenegro’s</w:t>
      </w:r>
      <w:r w:rsidRPr="00896C4C">
        <w:rPr>
          <w:lang w:val="en-US"/>
        </w:rPr>
        <w:t xml:space="preserve"> production, the primary objective of the entire </w:t>
      </w:r>
      <w:r w:rsidRPr="00896C4C">
        <w:rPr>
          <w:lang w:val="en-US"/>
        </w:rPr>
        <w:t>organization</w:t>
      </w:r>
      <w:r w:rsidRPr="00896C4C">
        <w:rPr>
          <w:lang w:val="en-US"/>
        </w:rPr>
        <w:t xml:space="preserve"> “to be pursued to ensure competitiveness”, has as its founding basis the commitment to meet applicable food safety requirements, including legislative/regulatory requirements and those agreed with </w:t>
      </w:r>
      <w:proofErr w:type="gramStart"/>
      <w:r w:rsidRPr="00896C4C">
        <w:rPr>
          <w:lang w:val="en-US"/>
        </w:rPr>
        <w:t>customers;</w:t>
      </w:r>
      <w:proofErr w:type="gramEnd"/>
    </w:p>
    <w:p w14:paraId="39F26EED" w14:textId="44312011" w:rsidR="00896C4C" w:rsidRPr="00896C4C" w:rsidRDefault="00896C4C" w:rsidP="00896C4C">
      <w:pPr>
        <w:rPr>
          <w:lang w:val="en-US"/>
        </w:rPr>
      </w:pPr>
      <w:r w:rsidRPr="00896C4C">
        <w:rPr>
          <w:lang w:val="en-US"/>
        </w:rPr>
        <w:t xml:space="preserve">– </w:t>
      </w:r>
      <w:r w:rsidRPr="00896C4C">
        <w:rPr>
          <w:i/>
          <w:iCs/>
          <w:lang w:val="en-US"/>
        </w:rPr>
        <w:t>Sustainability</w:t>
      </w:r>
      <w:r w:rsidRPr="00896C4C">
        <w:rPr>
          <w:lang w:val="en-US"/>
        </w:rPr>
        <w:t xml:space="preserve">: </w:t>
      </w:r>
      <w:r>
        <w:rPr>
          <w:lang w:val="en-US"/>
        </w:rPr>
        <w:t>Montenegro</w:t>
      </w:r>
      <w:r w:rsidRPr="00896C4C">
        <w:rPr>
          <w:lang w:val="en-US"/>
        </w:rPr>
        <w:t xml:space="preserve"> promotes a sustainable development model </w:t>
      </w:r>
      <w:proofErr w:type="gramStart"/>
      <w:r w:rsidRPr="00896C4C">
        <w:rPr>
          <w:lang w:val="en-US"/>
        </w:rPr>
        <w:t>through the use of</w:t>
      </w:r>
      <w:proofErr w:type="gramEnd"/>
      <w:r w:rsidRPr="00896C4C">
        <w:rPr>
          <w:lang w:val="en-US"/>
        </w:rPr>
        <w:t xml:space="preserve"> resources that do not compromise the needs of future generations, respecting people, the environment and society as a whole, as well as the requirements of technical, administrative, national and international regulations and standards.</w:t>
      </w:r>
    </w:p>
    <w:p w14:paraId="249640D5" w14:textId="44E17D8A" w:rsidR="00896C4C" w:rsidRPr="00896C4C" w:rsidRDefault="00896C4C" w:rsidP="00896C4C">
      <w:pPr>
        <w:rPr>
          <w:lang w:val="en-US"/>
        </w:rPr>
      </w:pPr>
      <w:r w:rsidRPr="00896C4C">
        <w:rPr>
          <w:lang w:val="en-US"/>
        </w:rPr>
        <w:br/>
        <w:t xml:space="preserve">To achieve these goals and make them transparent to its customers, </w:t>
      </w:r>
      <w:r>
        <w:rPr>
          <w:lang w:val="en-US"/>
        </w:rPr>
        <w:t>Montenegro</w:t>
      </w:r>
      <w:r w:rsidRPr="00896C4C">
        <w:rPr>
          <w:lang w:val="en-US"/>
        </w:rPr>
        <w:t xml:space="preserve"> has set up, </w:t>
      </w:r>
      <w:proofErr w:type="gramStart"/>
      <w:r w:rsidRPr="00896C4C">
        <w:rPr>
          <w:lang w:val="en-US"/>
        </w:rPr>
        <w:t>applied</w:t>
      </w:r>
      <w:proofErr w:type="gramEnd"/>
      <w:r w:rsidRPr="00896C4C">
        <w:rPr>
          <w:lang w:val="en-US"/>
        </w:rPr>
        <w:t xml:space="preserve"> and is committed to improving over time, a Food Safety Management System that, based on the requirements of the main international reference standards (ISO 22000, FSSC 22000), becomes an operational tool and a reference for all operators involved in the production of the company’s products. To implement, consolidate and improve the Food Safety Management System, the company management undertakes to: </w:t>
      </w:r>
    </w:p>
    <w:p w14:paraId="3341F0D7" w14:textId="77777777" w:rsidR="00896C4C" w:rsidRPr="00896C4C" w:rsidRDefault="00896C4C" w:rsidP="00896C4C">
      <w:pPr>
        <w:rPr>
          <w:lang w:val="en-US"/>
        </w:rPr>
      </w:pPr>
      <w:r w:rsidRPr="00896C4C">
        <w:rPr>
          <w:lang w:val="en-US"/>
        </w:rPr>
        <w:t xml:space="preserve">– make available the necessary resources to pursue the company’s strategies/objectives, and implement continuous development projects which enable the company to be competitive and at the forefront in the industry in which it </w:t>
      </w:r>
      <w:proofErr w:type="gramStart"/>
      <w:r w:rsidRPr="00896C4C">
        <w:rPr>
          <w:lang w:val="en-US"/>
        </w:rPr>
        <w:t>operates;</w:t>
      </w:r>
      <w:proofErr w:type="gramEnd"/>
    </w:p>
    <w:p w14:paraId="03C12A32" w14:textId="44537462" w:rsidR="00896C4C" w:rsidRPr="00896C4C" w:rsidRDefault="00896C4C" w:rsidP="00896C4C">
      <w:pPr>
        <w:rPr>
          <w:lang w:val="en-US"/>
        </w:rPr>
      </w:pPr>
      <w:r w:rsidRPr="00896C4C">
        <w:rPr>
          <w:lang w:val="en-US"/>
        </w:rPr>
        <w:t xml:space="preserve">– develop appropriate management tools (clear company </w:t>
      </w:r>
      <w:r w:rsidRPr="00896C4C">
        <w:rPr>
          <w:lang w:val="en-US"/>
        </w:rPr>
        <w:t>organization</w:t>
      </w:r>
      <w:r w:rsidRPr="00896C4C">
        <w:rPr>
          <w:lang w:val="en-US"/>
        </w:rPr>
        <w:t xml:space="preserve">, control plans, safety systems for food quality and hygiene, IT management tools, staff with the necessary experience and skills, efficient hardware and software, etc.) to effectively address all problems related to product safety and </w:t>
      </w:r>
      <w:proofErr w:type="gramStart"/>
      <w:r w:rsidRPr="00896C4C">
        <w:rPr>
          <w:lang w:val="en-US"/>
        </w:rPr>
        <w:t>legality;</w:t>
      </w:r>
      <w:proofErr w:type="gramEnd"/>
    </w:p>
    <w:p w14:paraId="247C7B96" w14:textId="3FBEDC90" w:rsidR="00896C4C" w:rsidRPr="00896C4C" w:rsidRDefault="00896C4C" w:rsidP="00896C4C">
      <w:pPr>
        <w:rPr>
          <w:lang w:val="en-US"/>
        </w:rPr>
      </w:pPr>
      <w:r w:rsidRPr="00896C4C">
        <w:rPr>
          <w:lang w:val="en-US"/>
        </w:rPr>
        <w:t xml:space="preserve">– foster effective communication systems, both inside and outside the company, in order to ensure that information on food safety issues (which may come from all levels of the </w:t>
      </w:r>
      <w:r>
        <w:rPr>
          <w:lang w:val="en-US"/>
        </w:rPr>
        <w:t>Montenegro’s</w:t>
      </w:r>
      <w:r w:rsidRPr="00896C4C">
        <w:rPr>
          <w:lang w:val="en-US"/>
        </w:rPr>
        <w:t xml:space="preserve"> supply chain) is available and understood by the company managers </w:t>
      </w:r>
      <w:proofErr w:type="gramStart"/>
      <w:r w:rsidRPr="00896C4C">
        <w:rPr>
          <w:lang w:val="en-US"/>
        </w:rPr>
        <w:t>concerned;</w:t>
      </w:r>
      <w:proofErr w:type="gramEnd"/>
    </w:p>
    <w:p w14:paraId="569DDE8A" w14:textId="77777777" w:rsidR="00896C4C" w:rsidRPr="00896C4C" w:rsidRDefault="00896C4C" w:rsidP="00896C4C">
      <w:pPr>
        <w:rPr>
          <w:lang w:val="en-US"/>
        </w:rPr>
      </w:pPr>
      <w:r w:rsidRPr="00896C4C">
        <w:rPr>
          <w:lang w:val="en-US"/>
        </w:rPr>
        <w:lastRenderedPageBreak/>
        <w:t xml:space="preserve">– pursue the satisfaction of customers and stakeholders involved by ensuring compliance with their requests, systematically assessing the results, and anticipating any expectations in relation to market evolution, technological innovation and sustainability and respect for the </w:t>
      </w:r>
      <w:proofErr w:type="gramStart"/>
      <w:r w:rsidRPr="00896C4C">
        <w:rPr>
          <w:lang w:val="en-US"/>
        </w:rPr>
        <w:t>environment;</w:t>
      </w:r>
      <w:proofErr w:type="gramEnd"/>
    </w:p>
    <w:p w14:paraId="016F450E" w14:textId="2E24F53D" w:rsidR="00896C4C" w:rsidRPr="00896C4C" w:rsidRDefault="00896C4C" w:rsidP="00896C4C">
      <w:pPr>
        <w:rPr>
          <w:lang w:val="en-US"/>
        </w:rPr>
      </w:pPr>
      <w:r w:rsidRPr="00896C4C">
        <w:rPr>
          <w:lang w:val="en-US"/>
        </w:rPr>
        <w:t xml:space="preserve">– implement a hygiene and health self-control system based on hazard analysis and control of critical points (applying the HACCP method), on work instructions describing good hygiene practices (adoption of prerequisite </w:t>
      </w:r>
      <w:r w:rsidRPr="00896C4C">
        <w:rPr>
          <w:lang w:val="en-US"/>
        </w:rPr>
        <w:t>programs</w:t>
      </w:r>
      <w:r w:rsidRPr="00896C4C">
        <w:rPr>
          <w:lang w:val="en-US"/>
        </w:rPr>
        <w:t xml:space="preserve">), on checks/controls (to guarantee product conformity throughout the various stages of the production process) and on a traceability and early warning system, capable of preventing/eliminating any hygiene and health hazards on the </w:t>
      </w:r>
      <w:proofErr w:type="gramStart"/>
      <w:r w:rsidRPr="00896C4C">
        <w:rPr>
          <w:lang w:val="en-US"/>
        </w:rPr>
        <w:t>product;</w:t>
      </w:r>
      <w:proofErr w:type="gramEnd"/>
    </w:p>
    <w:p w14:paraId="24B8D34C" w14:textId="77777777" w:rsidR="00896C4C" w:rsidRPr="00896C4C" w:rsidRDefault="00896C4C" w:rsidP="00896C4C">
      <w:pPr>
        <w:rPr>
          <w:lang w:val="en-US"/>
        </w:rPr>
      </w:pPr>
      <w:r w:rsidRPr="00896C4C">
        <w:rPr>
          <w:lang w:val="en-US"/>
        </w:rPr>
        <w:t xml:space="preserve">– adopt effective regulatory updating systems that enable the company to maintain a high level of attention to the provisions laid down by the regulations/legislation in force, particularly on hygiene and health, in agreement with the relevant health </w:t>
      </w:r>
      <w:proofErr w:type="gramStart"/>
      <w:r w:rsidRPr="00896C4C">
        <w:rPr>
          <w:lang w:val="en-US"/>
        </w:rPr>
        <w:t>authorities;</w:t>
      </w:r>
      <w:proofErr w:type="gramEnd"/>
    </w:p>
    <w:p w14:paraId="618EE0B4" w14:textId="3DD504A6" w:rsidR="00896C4C" w:rsidRPr="00896C4C" w:rsidRDefault="00896C4C" w:rsidP="00896C4C">
      <w:pPr>
        <w:rPr>
          <w:lang w:val="en-US"/>
        </w:rPr>
      </w:pPr>
      <w:r w:rsidRPr="00896C4C">
        <w:rPr>
          <w:lang w:val="en-US"/>
        </w:rPr>
        <w:t xml:space="preserve">– promote the involvement, </w:t>
      </w:r>
      <w:r w:rsidRPr="00896C4C">
        <w:rPr>
          <w:lang w:val="en-US"/>
        </w:rPr>
        <w:t>motivation,</w:t>
      </w:r>
      <w:r w:rsidRPr="00896C4C">
        <w:rPr>
          <w:lang w:val="en-US"/>
        </w:rPr>
        <w:t xml:space="preserve"> and growth of human resources. Ensure adequate staff involvement, </w:t>
      </w:r>
      <w:r w:rsidRPr="00896C4C">
        <w:rPr>
          <w:lang w:val="en-US"/>
        </w:rPr>
        <w:t>motivation,</w:t>
      </w:r>
      <w:r w:rsidRPr="00896C4C">
        <w:rPr>
          <w:lang w:val="en-US"/>
        </w:rPr>
        <w:t xml:space="preserve"> and training, </w:t>
      </w:r>
      <w:proofErr w:type="gramStart"/>
      <w:r w:rsidRPr="00896C4C">
        <w:rPr>
          <w:lang w:val="en-US"/>
        </w:rPr>
        <w:t>in order to</w:t>
      </w:r>
      <w:proofErr w:type="gramEnd"/>
      <w:r w:rsidRPr="00896C4C">
        <w:rPr>
          <w:lang w:val="en-US"/>
        </w:rPr>
        <w:t xml:space="preserve"> ensure their ongoing competence, multidisciplinary training and ability to work as part of a team. Respect collective </w:t>
      </w:r>
      <w:proofErr w:type="spellStart"/>
      <w:r w:rsidRPr="00896C4C">
        <w:rPr>
          <w:lang w:val="en-US"/>
        </w:rPr>
        <w:t>labour</w:t>
      </w:r>
      <w:proofErr w:type="spellEnd"/>
      <w:r w:rsidRPr="00896C4C">
        <w:rPr>
          <w:lang w:val="en-US"/>
        </w:rPr>
        <w:t xml:space="preserve"> agreements. Pursue, in personal relations, conduct aimed at respecting ethics, cultures and/or religious </w:t>
      </w:r>
      <w:proofErr w:type="gramStart"/>
      <w:r w:rsidRPr="00896C4C">
        <w:rPr>
          <w:lang w:val="en-US"/>
        </w:rPr>
        <w:t>denominations;</w:t>
      </w:r>
      <w:proofErr w:type="gramEnd"/>
    </w:p>
    <w:p w14:paraId="414F336B" w14:textId="77777777" w:rsidR="00896C4C" w:rsidRPr="00896C4C" w:rsidRDefault="00896C4C" w:rsidP="00896C4C">
      <w:pPr>
        <w:rPr>
          <w:lang w:val="en-US"/>
        </w:rPr>
      </w:pPr>
      <w:r w:rsidRPr="00896C4C">
        <w:rPr>
          <w:lang w:val="en-US"/>
        </w:rPr>
        <w:t xml:space="preserve">– Ensure the involvement and awareness of the entire supply chain concerned in maintaining and improving the safety, legality and quality of the products manufactured. In particular, pursue the continuous improvement of the quality of products and services purchased, through close cooperation with suppliers, and also developing </w:t>
      </w:r>
      <w:proofErr w:type="gramStart"/>
      <w:r w:rsidRPr="00896C4C">
        <w:rPr>
          <w:lang w:val="en-US"/>
        </w:rPr>
        <w:t>partnerships;</w:t>
      </w:r>
      <w:proofErr w:type="gramEnd"/>
    </w:p>
    <w:p w14:paraId="16745FBF" w14:textId="77777777" w:rsidR="00896C4C" w:rsidRPr="00896C4C" w:rsidRDefault="00896C4C" w:rsidP="00896C4C">
      <w:pPr>
        <w:rPr>
          <w:lang w:val="en-US"/>
        </w:rPr>
      </w:pPr>
      <w:r w:rsidRPr="00896C4C">
        <w:rPr>
          <w:lang w:val="en-US"/>
        </w:rPr>
        <w:t xml:space="preserve">– ensure the increasing spread of the Risk Based Thinking approach at all levels and implement a systematic assessment and management of risk and </w:t>
      </w:r>
      <w:proofErr w:type="gramStart"/>
      <w:r w:rsidRPr="00896C4C">
        <w:rPr>
          <w:lang w:val="en-US"/>
        </w:rPr>
        <w:t>opportunities;</w:t>
      </w:r>
      <w:proofErr w:type="gramEnd"/>
    </w:p>
    <w:p w14:paraId="0989EDFE" w14:textId="77777777" w:rsidR="00896C4C" w:rsidRPr="00896C4C" w:rsidRDefault="00896C4C" w:rsidP="00896C4C">
      <w:pPr>
        <w:rPr>
          <w:lang w:val="en-US"/>
        </w:rPr>
      </w:pPr>
      <w:r w:rsidRPr="00896C4C">
        <w:rPr>
          <w:lang w:val="en-US"/>
        </w:rPr>
        <w:t xml:space="preserve">– pursue the continuous improvement of the performance of corporate processes in compliance with applicable regulations and the needs of </w:t>
      </w:r>
      <w:proofErr w:type="gramStart"/>
      <w:r w:rsidRPr="00896C4C">
        <w:rPr>
          <w:lang w:val="en-US"/>
        </w:rPr>
        <w:t>stakeholders;</w:t>
      </w:r>
      <w:proofErr w:type="gramEnd"/>
    </w:p>
    <w:p w14:paraId="0B7BE751" w14:textId="5FB37ACC" w:rsidR="00896C4C" w:rsidRPr="00896C4C" w:rsidRDefault="00896C4C" w:rsidP="00896C4C">
      <w:pPr>
        <w:rPr>
          <w:lang w:val="en-US"/>
        </w:rPr>
      </w:pPr>
      <w:r w:rsidRPr="00896C4C">
        <w:rPr>
          <w:lang w:val="en-US"/>
        </w:rPr>
        <w:t xml:space="preserve">– operate in a careful and consistent manner with the principles of sustainability and respect for the environment provided for by current legislation and/or suggested by international standards, managing the various resources in a careful and prudent manner, seeking to </w:t>
      </w:r>
      <w:r w:rsidRPr="00896C4C">
        <w:rPr>
          <w:lang w:val="en-US"/>
        </w:rPr>
        <w:t>minimize</w:t>
      </w:r>
      <w:r w:rsidRPr="00896C4C">
        <w:rPr>
          <w:lang w:val="en-US"/>
        </w:rPr>
        <w:t xml:space="preserve"> waste.</w:t>
      </w:r>
    </w:p>
    <w:p w14:paraId="2B65D130" w14:textId="16095CDD" w:rsidR="00896C4C" w:rsidRPr="00896C4C" w:rsidRDefault="00896C4C" w:rsidP="00896C4C">
      <w:pPr>
        <w:rPr>
          <w:lang w:val="en-US"/>
        </w:rPr>
      </w:pPr>
      <w:r w:rsidRPr="00896C4C">
        <w:rPr>
          <w:lang w:val="en-US"/>
        </w:rPr>
        <w:t xml:space="preserve">The </w:t>
      </w:r>
      <w:proofErr w:type="gramStart"/>
      <w:r w:rsidRPr="00896C4C">
        <w:rPr>
          <w:lang w:val="en-US"/>
        </w:rPr>
        <w:t>aforementioned commitments</w:t>
      </w:r>
      <w:proofErr w:type="gramEnd"/>
      <w:r w:rsidRPr="00896C4C">
        <w:rPr>
          <w:lang w:val="en-US"/>
        </w:rPr>
        <w:t xml:space="preserve"> are understood and pursued by all </w:t>
      </w:r>
      <w:r>
        <w:rPr>
          <w:lang w:val="en-US"/>
        </w:rPr>
        <w:t>Montenegro’s</w:t>
      </w:r>
      <w:r w:rsidRPr="00896C4C">
        <w:rPr>
          <w:lang w:val="en-US"/>
        </w:rPr>
        <w:t xml:space="preserve"> staff, guaranteeing the wholesomeness of the finished product and the continuous improvement of the Company’s Food Safety Management System. </w:t>
      </w:r>
    </w:p>
    <w:p w14:paraId="694BE077" w14:textId="77777777" w:rsidR="00896C4C" w:rsidRDefault="00896C4C" w:rsidP="00896C4C">
      <w:pPr>
        <w:rPr>
          <w:lang w:val="en-US"/>
        </w:rPr>
      </w:pPr>
      <w:r w:rsidRPr="00896C4C">
        <w:rPr>
          <w:lang w:val="en-US"/>
        </w:rPr>
        <w:t xml:space="preserve">As a fundamental support to this industrial strategy, the Management undertakes to disclose this Quality Policy to all personnel and external collaborators and make it available to all interested </w:t>
      </w:r>
      <w:r w:rsidRPr="00896C4C">
        <w:rPr>
          <w:lang w:val="en-US"/>
        </w:rPr>
        <w:lastRenderedPageBreak/>
        <w:t>parties by publishing it on the website. Its contents will be periodically reviewed to ensure its continued suitability for the company’s strategies.</w:t>
      </w:r>
    </w:p>
    <w:p w14:paraId="1756B7F1" w14:textId="505F0B93" w:rsidR="00896C4C" w:rsidRPr="00896C4C" w:rsidRDefault="00896C4C" w:rsidP="00896C4C">
      <w:pPr>
        <w:rPr>
          <w:lang w:val="en-US"/>
        </w:rPr>
      </w:pPr>
      <w:proofErr w:type="gramStart"/>
      <w:r w:rsidRPr="00896C4C">
        <w:rPr>
          <w:lang w:val="en-US"/>
        </w:rPr>
        <w:t>On the basis of</w:t>
      </w:r>
      <w:proofErr w:type="gramEnd"/>
      <w:r w:rsidRPr="00896C4C">
        <w:rPr>
          <w:lang w:val="en-US"/>
        </w:rPr>
        <w:t xml:space="preserve"> what is defined in this Quality Information and with a view to continuous improvement, each year the Management defines the specific measurable objectives that will be the subject of evaluation for the annual review of the Quality System.</w:t>
      </w:r>
    </w:p>
    <w:p w14:paraId="2A8AEB0E" w14:textId="364CF9C1" w:rsidR="007D1766" w:rsidRPr="00896C4C" w:rsidRDefault="007D1766" w:rsidP="007D1766">
      <w:pPr>
        <w:rPr>
          <w:lang w:val="en-US"/>
        </w:rPr>
      </w:pPr>
    </w:p>
    <w:sectPr w:rsidR="007D1766" w:rsidRPr="00896C4C" w:rsidSect="00DA4E87">
      <w:headerReference w:type="default" r:id="rId8"/>
      <w:footerReference w:type="default" r:id="rId9"/>
      <w:headerReference w:type="first" r:id="rId10"/>
      <w:footerReference w:type="first" r:id="rId11"/>
      <w:pgSz w:w="11906" w:h="16838"/>
      <w:pgMar w:top="2977" w:right="1134" w:bottom="2127" w:left="2155" w:header="567" w:footer="24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5322" w14:textId="77777777" w:rsidR="00896C4C" w:rsidRDefault="00896C4C" w:rsidP="00C74995">
      <w:r>
        <w:separator/>
      </w:r>
    </w:p>
  </w:endnote>
  <w:endnote w:type="continuationSeparator" w:id="0">
    <w:p w14:paraId="0CD15348" w14:textId="77777777" w:rsidR="00896C4C" w:rsidRDefault="00896C4C" w:rsidP="00C7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2156" w:tblpY="14913"/>
      <w:tblW w:w="9072" w:type="dxa"/>
      <w:tblLayout w:type="fixed"/>
      <w:tblCellMar>
        <w:left w:w="0" w:type="dxa"/>
        <w:right w:w="142" w:type="dxa"/>
      </w:tblCellMar>
      <w:tblLook w:val="04A0" w:firstRow="1" w:lastRow="0" w:firstColumn="1" w:lastColumn="0" w:noHBand="0" w:noVBand="1"/>
    </w:tblPr>
    <w:tblGrid>
      <w:gridCol w:w="7371"/>
      <w:gridCol w:w="1701"/>
    </w:tblGrid>
    <w:tr w:rsidR="003959E1" w14:paraId="700063A1" w14:textId="77777777" w:rsidTr="003959E1">
      <w:trPr>
        <w:trHeight w:hRule="exact" w:val="284"/>
      </w:trPr>
      <w:tc>
        <w:tcPr>
          <w:tcW w:w="7371" w:type="dxa"/>
        </w:tcPr>
        <w:p w14:paraId="244A8E32" w14:textId="1424449A" w:rsidR="003959E1" w:rsidRPr="00227A81" w:rsidRDefault="003959E1" w:rsidP="00227A81">
          <w:pPr>
            <w:pStyle w:val="05FOOTERBOLD"/>
            <w:framePr w:wrap="auto" w:vAnchor="margin" w:hAnchor="text" w:xAlign="left" w:yAlign="inline"/>
            <w:suppressOverlap w:val="0"/>
          </w:pPr>
          <w:r w:rsidRPr="009F3F26">
            <w:t>Montenegro S.</w:t>
          </w:r>
          <w:r w:rsidRPr="00227A81">
            <w:t>r.l</w:t>
          </w:r>
          <w:r w:rsidR="00896C4C">
            <w:t>.</w:t>
          </w:r>
        </w:p>
      </w:tc>
      <w:tc>
        <w:tcPr>
          <w:tcW w:w="1701" w:type="dxa"/>
        </w:tcPr>
        <w:p w14:paraId="5B3DE17D" w14:textId="77777777" w:rsidR="003959E1" w:rsidRPr="00227A81" w:rsidRDefault="003959E1" w:rsidP="007D1766">
          <w:pPr>
            <w:pStyle w:val="05FOOTERBOLD"/>
            <w:framePr w:wrap="auto" w:vAnchor="margin" w:hAnchor="text" w:xAlign="left" w:yAlign="inline"/>
            <w:suppressOverlap w:val="0"/>
            <w:jc w:val="right"/>
          </w:pPr>
          <w:r w:rsidRPr="00227A81">
            <w:fldChar w:fldCharType="begin"/>
          </w:r>
          <w:r w:rsidRPr="00227A81">
            <w:instrText xml:space="preserve"> PAGE   \* MERGEFORMAT </w:instrText>
          </w:r>
          <w:r w:rsidRPr="00227A81">
            <w:fldChar w:fldCharType="separate"/>
          </w:r>
          <w:r w:rsidR="00871866">
            <w:rPr>
              <w:noProof/>
            </w:rPr>
            <w:t>1</w:t>
          </w:r>
          <w:r w:rsidRPr="00227A81">
            <w:fldChar w:fldCharType="end"/>
          </w:r>
        </w:p>
      </w:tc>
    </w:tr>
  </w:tbl>
  <w:p w14:paraId="59FB14EB" w14:textId="77777777" w:rsidR="00D73523" w:rsidRPr="003959E1" w:rsidRDefault="00262535" w:rsidP="003959E1">
    <w:r w:rsidRPr="00227A81">
      <w:rPr>
        <w:noProof/>
      </w:rPr>
      <mc:AlternateContent>
        <mc:Choice Requires="wps">
          <w:drawing>
            <wp:anchor distT="0" distB="0" distL="114300" distR="114300" simplePos="0" relativeHeight="251696128" behindDoc="1" locked="1" layoutInCell="1" allowOverlap="0" wp14:anchorId="7B6F91F8" wp14:editId="023FD73A">
              <wp:simplePos x="0" y="0"/>
              <wp:positionH relativeFrom="page">
                <wp:posOffset>1260475</wp:posOffset>
              </wp:positionH>
              <wp:positionV relativeFrom="page">
                <wp:posOffset>9721215</wp:posOffset>
              </wp:positionV>
              <wp:extent cx="5868000" cy="0"/>
              <wp:effectExtent l="0" t="0" r="0" b="0"/>
              <wp:wrapTight wrapText="bothSides">
                <wp:wrapPolygon edited="0">
                  <wp:start x="0" y="0"/>
                  <wp:lineTo x="0" y="21600"/>
                  <wp:lineTo x="21600" y="21600"/>
                  <wp:lineTo x="21600" y="0"/>
                </wp:wrapPolygon>
              </wp:wrapTight>
              <wp:docPr id="8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16281AF0" id="Line 3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765.45pt" to="561.3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" o:allowoverlap="f" strokecolor="black [3215]" strokeweight=".11pt">
              <w10:wrap type="tight" anchorx="page" anchory="page"/>
              <w10:anchorlock/>
            </v:line>
          </w:pict>
        </mc:Fallback>
      </mc:AlternateContent>
    </w:r>
  </w:p>
  <w:tbl>
    <w:tblPr>
      <w:tblpPr w:vertAnchor="page" w:horzAnchor="page" w:tblpX="2156" w:tblpY="15367"/>
      <w:tblW w:w="9639" w:type="dxa"/>
      <w:tblLook w:val="04A0" w:firstRow="1" w:lastRow="0" w:firstColumn="1" w:lastColumn="0" w:noHBand="0" w:noVBand="1"/>
    </w:tblPr>
    <w:tblGrid>
      <w:gridCol w:w="9639"/>
    </w:tblGrid>
    <w:tr w:rsidR="00341BDC" w:rsidRPr="00F5698C" w14:paraId="1A59E8A2" w14:textId="77777777" w:rsidTr="003959E1">
      <w:trPr>
        <w:trHeight w:val="964"/>
      </w:trPr>
      <w:tc>
        <w:tcPr>
          <w:tcW w:w="9639" w:type="dxa"/>
        </w:tcPr>
        <w:p w14:paraId="105E57E9" w14:textId="77777777" w:rsidR="00341BDC" w:rsidRPr="00227A81" w:rsidRDefault="00341BDC" w:rsidP="00227A81">
          <w:pPr>
            <w:pStyle w:val="010Address"/>
            <w:framePr w:wrap="auto" w:vAnchor="margin" w:hAnchor="text" w:xAlign="left" w:yAlign="inline"/>
          </w:pPr>
          <w:r>
            <w:t>Sede: Via Enrico Fermi, 4 - 40069 Zola Predosa (BO) Italia - Tel. +39 051 6170411 - Fax +39 051 75 0571</w:t>
          </w:r>
        </w:p>
        <w:p w14:paraId="0E5F45A3" w14:textId="77777777" w:rsidR="00341BDC" w:rsidRPr="00227A81" w:rsidRDefault="00341BDC" w:rsidP="00227A81">
          <w:pPr>
            <w:pStyle w:val="010Address"/>
            <w:framePr w:wrap="auto" w:vAnchor="margin" w:hAnchor="text" w:xAlign="left" w:yAlign="inline"/>
          </w:pPr>
          <w:proofErr w:type="spellStart"/>
          <w:r>
            <w:t>Stab</w:t>
          </w:r>
          <w:proofErr w:type="spellEnd"/>
          <w:r>
            <w:t xml:space="preserve">.: Via Tomba </w:t>
          </w:r>
          <w:proofErr w:type="spellStart"/>
          <w:r>
            <w:t>Forella</w:t>
          </w:r>
          <w:proofErr w:type="spellEnd"/>
          <w:r>
            <w:t>, 3 - 40068 S. Lazzaro di Savena (BO) Italia - Tel. +39 051 4997811 - Fax +39 051 499 7809</w:t>
          </w:r>
        </w:p>
        <w:p w14:paraId="77FF3655" w14:textId="77777777" w:rsidR="00341BDC" w:rsidRPr="00227A81" w:rsidRDefault="00341BDC" w:rsidP="00227A81">
          <w:pPr>
            <w:pStyle w:val="010Address"/>
            <w:framePr w:wrap="auto" w:vAnchor="margin" w:hAnchor="text" w:xAlign="left" w:yAlign="inline"/>
          </w:pPr>
          <w:proofErr w:type="spellStart"/>
          <w:r>
            <w:t>Stab</w:t>
          </w:r>
          <w:proofErr w:type="spellEnd"/>
          <w:r>
            <w:t xml:space="preserve">.: Via Giacomo </w:t>
          </w:r>
          <w:proofErr w:type="spellStart"/>
          <w:r>
            <w:t>Ruscitti</w:t>
          </w:r>
          <w:proofErr w:type="spellEnd"/>
          <w:r>
            <w:t xml:space="preserve"> snc - 64100 Teramo (TE) Italia - Tel. +39 0861 588369 - Fax +39 0861 588311</w:t>
          </w:r>
        </w:p>
        <w:p w14:paraId="14D45CF5" w14:textId="77777777" w:rsidR="00341BDC" w:rsidRDefault="00341BDC" w:rsidP="00227A81">
          <w:pPr>
            <w:pStyle w:val="011REA"/>
            <w:framePr w:wrap="auto" w:vAnchor="margin" w:hAnchor="text" w:xAlign="left" w:yAlign="inline"/>
          </w:pPr>
        </w:p>
        <w:p w14:paraId="31FEE312" w14:textId="343FF2F2" w:rsidR="00341BDC" w:rsidRPr="00227A81" w:rsidRDefault="00341BDC" w:rsidP="00227A81">
          <w:pPr>
            <w:pStyle w:val="011REA"/>
            <w:framePr w:wrap="auto" w:vAnchor="margin" w:hAnchor="text" w:xAlign="left" w:yAlign="inline"/>
          </w:pPr>
          <w:r>
            <w:t xml:space="preserve">R.E.A (BO) n. 427680, Cap. </w:t>
          </w:r>
          <w:proofErr w:type="spellStart"/>
          <w:r>
            <w:t>Soc</w:t>
          </w:r>
          <w:proofErr w:type="spellEnd"/>
          <w:r>
            <w:t xml:space="preserve">.  Euro 57.000.000 </w:t>
          </w:r>
          <w:proofErr w:type="spellStart"/>
          <w:r>
            <w:t>i.v</w:t>
          </w:r>
          <w:proofErr w:type="spellEnd"/>
          <w:r>
            <w:t xml:space="preserve">., Reg. </w:t>
          </w:r>
          <w:proofErr w:type="spellStart"/>
          <w:r>
            <w:t>Imp</w:t>
          </w:r>
          <w:proofErr w:type="spellEnd"/>
          <w:r>
            <w:t>. (BO) e C.F. 12654600159, P. IVA IT 12654600159</w:t>
          </w:r>
          <w:r w:rsidR="00896C4C">
            <w:t>,</w:t>
          </w:r>
          <w:r>
            <w:t xml:space="preserve"> N. </w:t>
          </w:r>
          <w:proofErr w:type="spellStart"/>
          <w:r>
            <w:t>Mecc</w:t>
          </w:r>
          <w:proofErr w:type="spellEnd"/>
          <w:r>
            <w:t>. Estero (BO 052366)</w:t>
          </w:r>
        </w:p>
      </w:tc>
    </w:tr>
  </w:tbl>
  <w:p w14:paraId="063E4015" w14:textId="77777777" w:rsidR="00D73523" w:rsidRDefault="00D73523" w:rsidP="00227A81"/>
  <w:p w14:paraId="1D2D2612" w14:textId="77777777" w:rsidR="00D73523" w:rsidRDefault="00D73523" w:rsidP="003959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2156" w:tblpY="14913"/>
      <w:tblW w:w="9072" w:type="dxa"/>
      <w:tblLayout w:type="fixed"/>
      <w:tblLook w:val="04A0" w:firstRow="1" w:lastRow="0" w:firstColumn="1" w:lastColumn="0" w:noHBand="0" w:noVBand="1"/>
    </w:tblPr>
    <w:tblGrid>
      <w:gridCol w:w="7371"/>
      <w:gridCol w:w="1701"/>
    </w:tblGrid>
    <w:tr w:rsidR="00DA4E87" w14:paraId="36CBF924" w14:textId="77777777" w:rsidTr="003959E1">
      <w:trPr>
        <w:trHeight w:hRule="exact" w:val="284"/>
      </w:trPr>
      <w:tc>
        <w:tcPr>
          <w:tcW w:w="7371" w:type="dxa"/>
        </w:tcPr>
        <w:p w14:paraId="5AFDCD1B" w14:textId="77777777" w:rsidR="00DA4E87" w:rsidRPr="00227A81" w:rsidRDefault="00DA4E87" w:rsidP="00227A81">
          <w:pPr>
            <w:pStyle w:val="010Address"/>
            <w:framePr w:wrap="auto" w:vAnchor="margin" w:hAnchor="text" w:xAlign="left" w:yAlign="inline"/>
          </w:pPr>
          <w:r w:rsidRPr="003959E1">
            <w:t>Montenegro S.r.l</w:t>
          </w:r>
        </w:p>
      </w:tc>
      <w:tc>
        <w:tcPr>
          <w:tcW w:w="1701" w:type="dxa"/>
        </w:tcPr>
        <w:p w14:paraId="55B25DF9" w14:textId="77777777" w:rsidR="00DA4E87" w:rsidRPr="00227A81" w:rsidRDefault="00DA4E87" w:rsidP="00227A81">
          <w:pPr>
            <w:pStyle w:val="010Address"/>
            <w:framePr w:wrap="auto" w:vAnchor="margin" w:hAnchor="text" w:xAlign="left" w:yAlign="inline"/>
          </w:pPr>
          <w:r w:rsidRPr="00227A81">
            <w:fldChar w:fldCharType="begin"/>
          </w:r>
          <w:r w:rsidRPr="00227A81">
            <w:instrText xml:space="preserve"> PAGE   \* MERGEFORMAT </w:instrText>
          </w:r>
          <w:r w:rsidRPr="00227A81">
            <w:fldChar w:fldCharType="separate"/>
          </w:r>
          <w:r w:rsidRPr="00227A81">
            <w:t>1</w:t>
          </w:r>
          <w:r w:rsidRPr="00227A81">
            <w:fldChar w:fldCharType="end"/>
          </w:r>
        </w:p>
      </w:tc>
    </w:tr>
  </w:tbl>
  <w:p w14:paraId="4A21B232" w14:textId="77777777" w:rsidR="00D73523" w:rsidRPr="003959E1" w:rsidRDefault="00D73523" w:rsidP="003959E1">
    <w:pPr>
      <w:pStyle w:val="010Address"/>
      <w:framePr w:wrap="around"/>
    </w:pPr>
    <w:r w:rsidRPr="00227A81">
      <w:rPr>
        <w:noProof/>
      </w:rPr>
      <w:drawing>
        <wp:anchor distT="0" distB="0" distL="114300" distR="114300" simplePos="0" relativeHeight="251663360" behindDoc="1" locked="1" layoutInCell="1" allowOverlap="1" wp14:anchorId="6630708F" wp14:editId="6B5B0965">
          <wp:simplePos x="0" y="0"/>
          <wp:positionH relativeFrom="page">
            <wp:posOffset>208915</wp:posOffset>
          </wp:positionH>
          <wp:positionV relativeFrom="page">
            <wp:posOffset>3888740</wp:posOffset>
          </wp:positionV>
          <wp:extent cx="847090" cy="306006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 2-01.png"/>
                  <pic:cNvPicPr/>
                </pic:nvPicPr>
                <pic:blipFill>
                  <a:blip r:embed="rId1">
                    <a:extLst>
                      <a:ext uri="{28A0092B-C50C-407E-A947-70E740481C1C}">
                        <a14:useLocalDpi xmlns:a14="http://schemas.microsoft.com/office/drawing/2010/main" val="0"/>
                      </a:ext>
                    </a:extLst>
                  </a:blip>
                  <a:stretch>
                    <a:fillRect/>
                  </a:stretch>
                </pic:blipFill>
                <pic:spPr>
                  <a:xfrm>
                    <a:off x="0" y="0"/>
                    <a:ext cx="847090" cy="30600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B74A9" w:rsidRPr="00227A81">
      <w:rPr>
        <w:noProof/>
      </w:rPr>
      <mc:AlternateContent>
        <mc:Choice Requires="wps">
          <w:drawing>
            <wp:anchor distT="0" distB="0" distL="114300" distR="114300" simplePos="0" relativeHeight="251665408" behindDoc="1" locked="1" layoutInCell="1" allowOverlap="1" wp14:anchorId="1E846AAB" wp14:editId="58FCE914">
              <wp:simplePos x="0" y="0"/>
              <wp:positionH relativeFrom="page">
                <wp:posOffset>-71755</wp:posOffset>
              </wp:positionH>
              <wp:positionV relativeFrom="page">
                <wp:posOffset>3600450</wp:posOffset>
              </wp:positionV>
              <wp:extent cx="327660" cy="0"/>
              <wp:effectExtent l="17145" t="19050" r="2349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F93DC" id="Lin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" strokeweight=".11pt">
              <w10:wrap anchorx="page" anchory="page"/>
              <w10:anchorlock/>
            </v:line>
          </w:pict>
        </mc:Fallback>
      </mc:AlternateContent>
    </w:r>
    <w:r w:rsidRPr="00227A81">
      <w:rPr>
        <w:noProof/>
      </w:rPr>
      <w:drawing>
        <wp:anchor distT="0" distB="0" distL="114300" distR="114300" simplePos="0" relativeHeight="251659264" behindDoc="0" locked="1" layoutInCell="1" allowOverlap="1" wp14:anchorId="79867EA0" wp14:editId="37B4C293">
          <wp:simplePos x="0" y="0"/>
          <wp:positionH relativeFrom="page">
            <wp:posOffset>540385</wp:posOffset>
          </wp:positionH>
          <wp:positionV relativeFrom="page">
            <wp:posOffset>612140</wp:posOffset>
          </wp:positionV>
          <wp:extent cx="2724912" cy="6096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01.png"/>
                  <pic:cNvPicPr/>
                </pic:nvPicPr>
                <pic:blipFill>
                  <a:blip r:embed="rId2">
                    <a:extLst>
                      <a:ext uri="{28A0092B-C50C-407E-A947-70E740481C1C}">
                        <a14:useLocalDpi xmlns:a14="http://schemas.microsoft.com/office/drawing/2010/main" val="0"/>
                      </a:ext>
                    </a:extLst>
                  </a:blip>
                  <a:stretch>
                    <a:fillRect/>
                  </a:stretch>
                </pic:blipFill>
                <pic:spPr>
                  <a:xfrm>
                    <a:off x="0" y="0"/>
                    <a:ext cx="2724912" cy="609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BDF305" w14:textId="77777777" w:rsidR="00D73523" w:rsidRPr="003959E1" w:rsidRDefault="00D73523" w:rsidP="003959E1">
    <w:r w:rsidRPr="00227A81">
      <w:rPr>
        <w:noProof/>
      </w:rPr>
      <mc:AlternateContent>
        <mc:Choice Requires="wps">
          <w:drawing>
            <wp:anchor distT="0" distB="0" distL="114300" distR="114300" simplePos="0" relativeHeight="251653120" behindDoc="0" locked="1" layoutInCell="1" allowOverlap="1" wp14:anchorId="2C996462" wp14:editId="13ACDB6C">
              <wp:simplePos x="0" y="0"/>
              <wp:positionH relativeFrom="page">
                <wp:posOffset>1260475</wp:posOffset>
              </wp:positionH>
              <wp:positionV relativeFrom="page">
                <wp:posOffset>1728470</wp:posOffset>
              </wp:positionV>
              <wp:extent cx="0" cy="8640000"/>
              <wp:effectExtent l="0" t="0" r="25400" b="2159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4000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A65C" id="Line 34" o:spid="_x0000_s1026" style="position:absolute;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136.1pt" to="99.2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" strokecolor="black [3215]" strokeweight=".11pt">
              <w10:wrap anchorx="page" anchory="page"/>
              <w10:anchorlock/>
            </v:line>
          </w:pict>
        </mc:Fallback>
      </mc:AlternateContent>
    </w:r>
    <w:r w:rsidRPr="00227A81">
      <w:rPr>
        <w:noProof/>
      </w:rPr>
      <mc:AlternateContent>
        <mc:Choice Requires="wps">
          <w:drawing>
            <wp:anchor distT="0" distB="0" distL="114300" distR="114300" simplePos="0" relativeHeight="251651072" behindDoc="1" locked="1" layoutInCell="1" allowOverlap="0" wp14:anchorId="696A6D36" wp14:editId="32ECAC8D">
              <wp:simplePos x="0" y="0"/>
              <wp:positionH relativeFrom="page">
                <wp:posOffset>1260475</wp:posOffset>
              </wp:positionH>
              <wp:positionV relativeFrom="page">
                <wp:posOffset>9721215</wp:posOffset>
              </wp:positionV>
              <wp:extent cx="5867400" cy="0"/>
              <wp:effectExtent l="0" t="0" r="25400" b="25400"/>
              <wp:wrapTight wrapText="bothSides">
                <wp:wrapPolygon edited="0">
                  <wp:start x="0" y="-1"/>
                  <wp:lineTo x="0" y="-1"/>
                  <wp:lineTo x="21600" y="-1"/>
                  <wp:lineTo x="21600" y="-1"/>
                  <wp:lineTo x="0" y="-1"/>
                </wp:wrapPolygon>
              </wp:wrapTight>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19A2CF7F" id="Line 3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765.45pt" to="56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" o:allowoverlap="f" strokecolor="black [3215]" strokeweight=".11pt">
              <w10:wrap type="tight"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4796" w14:textId="77777777" w:rsidR="00896C4C" w:rsidRDefault="00896C4C" w:rsidP="00C74995">
      <w:r>
        <w:separator/>
      </w:r>
    </w:p>
  </w:footnote>
  <w:footnote w:type="continuationSeparator" w:id="0">
    <w:p w14:paraId="1916C40C" w14:textId="77777777" w:rsidR="00896C4C" w:rsidRDefault="00896C4C" w:rsidP="00C7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A547" w14:textId="77777777" w:rsidR="00D73523" w:rsidRPr="003959E1" w:rsidRDefault="00D73523" w:rsidP="003959E1">
    <w:r w:rsidRPr="00227A81">
      <w:rPr>
        <w:noProof/>
      </w:rPr>
      <w:drawing>
        <wp:anchor distT="0" distB="0" distL="114300" distR="114300" simplePos="0" relativeHeight="251657216" behindDoc="0" locked="1" layoutInCell="1" allowOverlap="1" wp14:anchorId="17A86512" wp14:editId="323A16B7">
          <wp:simplePos x="0" y="0"/>
          <wp:positionH relativeFrom="page">
            <wp:posOffset>540385</wp:posOffset>
          </wp:positionH>
          <wp:positionV relativeFrom="page">
            <wp:posOffset>612140</wp:posOffset>
          </wp:positionV>
          <wp:extent cx="2724912" cy="609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01.png"/>
                  <pic:cNvPicPr/>
                </pic:nvPicPr>
                <pic:blipFill>
                  <a:blip r:embed="rId1">
                    <a:extLst>
                      <a:ext uri="{28A0092B-C50C-407E-A947-70E740481C1C}">
                        <a14:useLocalDpi xmlns:a14="http://schemas.microsoft.com/office/drawing/2010/main" val="0"/>
                      </a:ext>
                    </a:extLst>
                  </a:blip>
                  <a:stretch>
                    <a:fillRect/>
                  </a:stretch>
                </pic:blipFill>
                <pic:spPr>
                  <a:xfrm>
                    <a:off x="0" y="0"/>
                    <a:ext cx="2724912" cy="609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27A81">
      <w:rPr>
        <w:noProof/>
      </w:rPr>
      <w:drawing>
        <wp:anchor distT="0" distB="0" distL="114300" distR="114300" simplePos="0" relativeHeight="251661312" behindDoc="1" locked="1" layoutInCell="1" allowOverlap="1" wp14:anchorId="798646A4" wp14:editId="2F50EB74">
          <wp:simplePos x="0" y="0"/>
          <wp:positionH relativeFrom="page">
            <wp:posOffset>208915</wp:posOffset>
          </wp:positionH>
          <wp:positionV relativeFrom="page">
            <wp:posOffset>3888740</wp:posOffset>
          </wp:positionV>
          <wp:extent cx="847090" cy="306006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 2-01.png"/>
                  <pic:cNvPicPr/>
                </pic:nvPicPr>
                <pic:blipFill>
                  <a:blip r:embed="rId2">
                    <a:extLst>
                      <a:ext uri="{28A0092B-C50C-407E-A947-70E740481C1C}">
                        <a14:useLocalDpi xmlns:a14="http://schemas.microsoft.com/office/drawing/2010/main" val="0"/>
                      </a:ext>
                    </a:extLst>
                  </a:blip>
                  <a:stretch>
                    <a:fillRect/>
                  </a:stretch>
                </pic:blipFill>
                <pic:spPr>
                  <a:xfrm>
                    <a:off x="0" y="0"/>
                    <a:ext cx="847090" cy="30600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27A81">
      <w:rPr>
        <w:noProof/>
      </w:rPr>
      <mc:AlternateContent>
        <mc:Choice Requires="wps">
          <w:drawing>
            <wp:anchor distT="0" distB="0" distL="114300" distR="114300" simplePos="0" relativeHeight="251655168" behindDoc="0" locked="1" layoutInCell="1" allowOverlap="1" wp14:anchorId="4E658DF1" wp14:editId="2903375C">
              <wp:simplePos x="0" y="0"/>
              <wp:positionH relativeFrom="page">
                <wp:posOffset>1260475</wp:posOffset>
              </wp:positionH>
              <wp:positionV relativeFrom="page">
                <wp:posOffset>1728470</wp:posOffset>
              </wp:positionV>
              <wp:extent cx="0" cy="8640000"/>
              <wp:effectExtent l="0" t="0" r="25400" b="2159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4000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525D" id="Line 34"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136.1pt" to="99.2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" strokecolor="black [3215]" strokeweight=".11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2156" w:tblpY="15367"/>
      <w:tblW w:w="9639" w:type="dxa"/>
      <w:tblLook w:val="04A0" w:firstRow="1" w:lastRow="0" w:firstColumn="1" w:lastColumn="0" w:noHBand="0" w:noVBand="1"/>
    </w:tblPr>
    <w:tblGrid>
      <w:gridCol w:w="9639"/>
    </w:tblGrid>
    <w:tr w:rsidR="00D73523" w:rsidRPr="00F5698C" w14:paraId="437A6D51" w14:textId="77777777" w:rsidTr="003959E1">
      <w:trPr>
        <w:trHeight w:val="964"/>
      </w:trPr>
      <w:tc>
        <w:tcPr>
          <w:tcW w:w="9639" w:type="dxa"/>
        </w:tcPr>
        <w:p w14:paraId="5180C128" w14:textId="77777777" w:rsidR="00D73523" w:rsidRPr="00227A81" w:rsidRDefault="00D73523" w:rsidP="00227A81">
          <w:pPr>
            <w:pStyle w:val="010Address"/>
            <w:framePr w:wrap="auto" w:vAnchor="margin" w:hAnchor="text" w:xAlign="left" w:yAlign="inline"/>
          </w:pPr>
          <w:r>
            <w:t xml:space="preserve">Sede: </w:t>
          </w:r>
          <w:r w:rsidRPr="00227A81">
            <w:t>Via Enrico Fermi, 4 - 40069 Zola Predosa (BO) Italia - Tel. +39 051 6170411 - Fax +39 051 75 0571</w:t>
          </w:r>
        </w:p>
        <w:p w14:paraId="537F0435" w14:textId="77777777" w:rsidR="00D73523" w:rsidRPr="00227A81" w:rsidRDefault="00D73523" w:rsidP="00227A81">
          <w:pPr>
            <w:pStyle w:val="010Address"/>
            <w:framePr w:wrap="auto" w:vAnchor="margin" w:hAnchor="text" w:xAlign="left" w:yAlign="inline"/>
          </w:pPr>
          <w:proofErr w:type="spellStart"/>
          <w:r>
            <w:t>Stab</w:t>
          </w:r>
          <w:proofErr w:type="spellEnd"/>
          <w:r>
            <w:t xml:space="preserve">.: Via Tomba </w:t>
          </w:r>
          <w:proofErr w:type="spellStart"/>
          <w:r>
            <w:t>Forell</w:t>
          </w:r>
          <w:r w:rsidR="005225E9" w:rsidRPr="00227A81">
            <w:t>a</w:t>
          </w:r>
          <w:proofErr w:type="spellEnd"/>
          <w:r w:rsidR="005225E9" w:rsidRPr="00227A81">
            <w:t>, 3 - 40068 S. Lazzaro di Save</w:t>
          </w:r>
          <w:r w:rsidRPr="00227A81">
            <w:t xml:space="preserve">na (BO) Italia - Tel. +39 051 </w:t>
          </w:r>
          <w:r w:rsidR="005225CA" w:rsidRPr="00227A81">
            <w:t>4997811</w:t>
          </w:r>
          <w:r w:rsidRPr="00227A81">
            <w:t xml:space="preserve"> - Fax +39 051 499 7809</w:t>
          </w:r>
        </w:p>
        <w:p w14:paraId="4AD13594" w14:textId="77777777" w:rsidR="00D73523" w:rsidRPr="00227A81" w:rsidRDefault="00D73523" w:rsidP="00227A81">
          <w:pPr>
            <w:pStyle w:val="010Address"/>
            <w:framePr w:wrap="auto" w:vAnchor="margin" w:hAnchor="text" w:xAlign="left" w:yAlign="inline"/>
          </w:pPr>
          <w:proofErr w:type="spellStart"/>
          <w:r>
            <w:t>Stab</w:t>
          </w:r>
          <w:proofErr w:type="spellEnd"/>
          <w:r>
            <w:t xml:space="preserve">.: Via Giacomo </w:t>
          </w:r>
          <w:proofErr w:type="spellStart"/>
          <w:r>
            <w:t>Ruscitti</w:t>
          </w:r>
          <w:proofErr w:type="spellEnd"/>
          <w:r>
            <w:t xml:space="preserve"> snc - 64100 Teramo (TE) Italia - Tel. +39 0861 588369 - Fax +39 0861 588311</w:t>
          </w:r>
        </w:p>
        <w:p w14:paraId="57013DD0" w14:textId="77777777" w:rsidR="00D73523" w:rsidRDefault="00D73523" w:rsidP="00227A81">
          <w:pPr>
            <w:pStyle w:val="011REA"/>
            <w:framePr w:wrap="auto" w:vAnchor="margin" w:hAnchor="text" w:xAlign="left" w:yAlign="inline"/>
          </w:pPr>
        </w:p>
        <w:p w14:paraId="65AD469A" w14:textId="77777777" w:rsidR="00D73523" w:rsidRPr="00227A81" w:rsidRDefault="00D73523" w:rsidP="00227A81">
          <w:pPr>
            <w:pStyle w:val="011REA"/>
            <w:framePr w:wrap="auto" w:vAnchor="margin" w:hAnchor="text" w:xAlign="left" w:yAlign="inline"/>
          </w:pPr>
          <w:r>
            <w:t xml:space="preserve">R.E.A (BO) n. 427680, Cap. </w:t>
          </w:r>
          <w:proofErr w:type="spellStart"/>
          <w:r>
            <w:t>Soc</w:t>
          </w:r>
          <w:proofErr w:type="spellEnd"/>
          <w:r>
            <w:t xml:space="preserve">.  Euro 57.000.000 </w:t>
          </w:r>
          <w:proofErr w:type="spellStart"/>
          <w:r>
            <w:t>i.v</w:t>
          </w:r>
          <w:proofErr w:type="spellEnd"/>
          <w:r>
            <w:t xml:space="preserve">., Reg. </w:t>
          </w:r>
          <w:proofErr w:type="spellStart"/>
          <w:r>
            <w:t>Imp</w:t>
          </w:r>
          <w:proofErr w:type="spellEnd"/>
          <w:r>
            <w:t xml:space="preserve">. (BO) e C.F. 12654600159, P. IVA IT 12654600159 , N. </w:t>
          </w:r>
          <w:proofErr w:type="spellStart"/>
          <w:r>
            <w:t>Mecc</w:t>
          </w:r>
          <w:proofErr w:type="spellEnd"/>
          <w:r>
            <w:t>. Estero (BO 052366)</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CCD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A8D8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7CE8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DA0C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E40F12E"/>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F9DE5A02"/>
    <w:lvl w:ilvl="0">
      <w:start w:val="1"/>
      <w:numFmt w:val="decimal"/>
      <w:lvlText w:val="%1."/>
      <w:lvlJc w:val="left"/>
      <w:pPr>
        <w:tabs>
          <w:tab w:val="num" w:pos="360"/>
        </w:tabs>
        <w:ind w:left="360" w:hanging="360"/>
      </w:pPr>
    </w:lvl>
  </w:abstractNum>
  <w:num w:numId="1" w16cid:durableId="1017119672">
    <w:abstractNumId w:val="0"/>
  </w:num>
  <w:num w:numId="2" w16cid:durableId="74981971">
    <w:abstractNumId w:val="5"/>
  </w:num>
  <w:num w:numId="3" w16cid:durableId="813258438">
    <w:abstractNumId w:val="4"/>
  </w:num>
  <w:num w:numId="4" w16cid:durableId="639962329">
    <w:abstractNumId w:val="3"/>
  </w:num>
  <w:num w:numId="5" w16cid:durableId="1540317618">
    <w:abstractNumId w:val="2"/>
  </w:num>
  <w:num w:numId="6" w16cid:durableId="32829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attachedTemplate r:id="rId1"/>
  <w:documentProtection w:formatting="1" w:enforcement="0"/>
  <w:styleLockTheme/>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4C"/>
    <w:rsid w:val="00001730"/>
    <w:rsid w:val="00023219"/>
    <w:rsid w:val="00083418"/>
    <w:rsid w:val="00086594"/>
    <w:rsid w:val="000A4DCE"/>
    <w:rsid w:val="000C7E14"/>
    <w:rsid w:val="000F3E6D"/>
    <w:rsid w:val="00113534"/>
    <w:rsid w:val="00191550"/>
    <w:rsid w:val="001935B2"/>
    <w:rsid w:val="001F5BA9"/>
    <w:rsid w:val="00227A81"/>
    <w:rsid w:val="00262535"/>
    <w:rsid w:val="00262DD2"/>
    <w:rsid w:val="00285A45"/>
    <w:rsid w:val="002B74A9"/>
    <w:rsid w:val="0033002F"/>
    <w:rsid w:val="00341BDC"/>
    <w:rsid w:val="00354AA5"/>
    <w:rsid w:val="003959E1"/>
    <w:rsid w:val="003E7ABD"/>
    <w:rsid w:val="0046563C"/>
    <w:rsid w:val="004A175C"/>
    <w:rsid w:val="00502FC1"/>
    <w:rsid w:val="00511288"/>
    <w:rsid w:val="005225CA"/>
    <w:rsid w:val="005225E9"/>
    <w:rsid w:val="00530C42"/>
    <w:rsid w:val="00541AB8"/>
    <w:rsid w:val="0059751E"/>
    <w:rsid w:val="00680553"/>
    <w:rsid w:val="00693F30"/>
    <w:rsid w:val="006D11D4"/>
    <w:rsid w:val="007D1766"/>
    <w:rsid w:val="007E1747"/>
    <w:rsid w:val="008576AE"/>
    <w:rsid w:val="00871866"/>
    <w:rsid w:val="00896C4C"/>
    <w:rsid w:val="009341C5"/>
    <w:rsid w:val="00960705"/>
    <w:rsid w:val="009B0902"/>
    <w:rsid w:val="009E5DD3"/>
    <w:rsid w:val="009F3F26"/>
    <w:rsid w:val="00AE4D77"/>
    <w:rsid w:val="00B722E9"/>
    <w:rsid w:val="00BB3A1A"/>
    <w:rsid w:val="00BF4FCF"/>
    <w:rsid w:val="00C71664"/>
    <w:rsid w:val="00C74995"/>
    <w:rsid w:val="00CC4E94"/>
    <w:rsid w:val="00CE5338"/>
    <w:rsid w:val="00D73523"/>
    <w:rsid w:val="00D7596C"/>
    <w:rsid w:val="00DA4E87"/>
    <w:rsid w:val="00E423C9"/>
    <w:rsid w:val="00E60488"/>
    <w:rsid w:val="00EF71F7"/>
    <w:rsid w:val="00F120A1"/>
    <w:rsid w:val="00F36A3F"/>
    <w:rsid w:val="00F5698C"/>
    <w:rsid w:val="00FE328D"/>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oNotEmbedSmartTags/>
  <w:decimalSymbol w:val=","/>
  <w:listSeparator w:val=";"/>
  <w14:docId w14:val="0936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1" w:defUIPriority="0" w:defSemiHidden="0" w:defUnhideWhenUsed="0" w:defQFormat="0" w:count="376">
    <w:lsdException w:name="Normal" w:locked="0"/>
    <w:lsdException w:name="heading 1" w:locked="0"/>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locked="0" w:semiHidden="1" w:uiPriority="99" w:unhideWhenUsed="1"/>
  </w:latentStyles>
  <w:style w:type="paragraph" w:default="1" w:styleId="Normale">
    <w:name w:val="Normal"/>
    <w:qFormat/>
    <w:rsid w:val="00341BDC"/>
    <w:pPr>
      <w:spacing w:line="360" w:lineRule="auto"/>
      <w:jc w:val="both"/>
    </w:pPr>
    <w:rPr>
      <w:rFonts w:ascii="Arial" w:hAnsi="Arial"/>
      <w:color w:val="000000"/>
      <w:sz w:val="20"/>
      <w:szCs w:val="14"/>
    </w:rPr>
  </w:style>
  <w:style w:type="paragraph" w:styleId="Titolo1">
    <w:name w:val="heading 1"/>
    <w:basedOn w:val="Normale"/>
    <w:next w:val="Normale"/>
    <w:qFormat/>
    <w:locked/>
    <w:rsid w:val="00FB1A23"/>
    <w:pPr>
      <w:keepNext/>
      <w:spacing w:before="240" w:after="60"/>
      <w:outlineLvl w:val="0"/>
    </w:pPr>
    <w:rPr>
      <w:b/>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XT">
    <w:name w:val="01_TEXT"/>
    <w:basedOn w:val="Normale"/>
    <w:rsid w:val="00191550"/>
    <w:pPr>
      <w:spacing w:after="360" w:line="420" w:lineRule="exact"/>
    </w:pPr>
    <w:rPr>
      <w:color w:val="000000" w:themeColor="text2"/>
      <w:szCs w:val="20"/>
    </w:rPr>
  </w:style>
  <w:style w:type="paragraph" w:customStyle="1" w:styleId="010Address">
    <w:name w:val="010 Address"/>
    <w:basedOn w:val="Normale"/>
    <w:qFormat/>
    <w:rsid w:val="00F5698C"/>
    <w:pPr>
      <w:framePr w:wrap="around" w:vAnchor="page" w:hAnchor="page" w:x="2156" w:y="15877"/>
      <w:spacing w:line="160" w:lineRule="exact"/>
    </w:pPr>
    <w:rPr>
      <w:color w:val="000000" w:themeColor="text2"/>
      <w:sz w:val="13"/>
      <w:szCs w:val="13"/>
    </w:rPr>
  </w:style>
  <w:style w:type="paragraph" w:styleId="Pidipagina">
    <w:name w:val="footer"/>
    <w:basedOn w:val="Normale"/>
    <w:semiHidden/>
    <w:locked/>
    <w:rsid w:val="00FB1A23"/>
    <w:pPr>
      <w:tabs>
        <w:tab w:val="center" w:pos="4819"/>
        <w:tab w:val="right" w:pos="9638"/>
      </w:tabs>
    </w:pPr>
  </w:style>
  <w:style w:type="paragraph" w:customStyle="1" w:styleId="05FOOTERBOLD">
    <w:name w:val="05 FOOTER BOLD"/>
    <w:basedOn w:val="04FOOTER"/>
    <w:qFormat/>
    <w:rsid w:val="009F3F26"/>
    <w:pPr>
      <w:framePr w:wrap="around" w:vAnchor="page" w:hAnchor="page" w:x="2269" w:y="15877"/>
      <w:suppressOverlap/>
    </w:pPr>
    <w:rPr>
      <w:b/>
      <w:sz w:val="13"/>
    </w:rPr>
  </w:style>
  <w:style w:type="paragraph" w:customStyle="1" w:styleId="04FOOTER">
    <w:name w:val="04_FOOTER"/>
    <w:basedOn w:val="Normale"/>
    <w:rsid w:val="00191550"/>
    <w:pPr>
      <w:keepLines/>
      <w:spacing w:line="170" w:lineRule="exact"/>
    </w:pPr>
    <w:rPr>
      <w:color w:val="000000" w:themeColor="text2"/>
      <w:sz w:val="18"/>
      <w:szCs w:val="18"/>
    </w:rPr>
  </w:style>
  <w:style w:type="character" w:customStyle="1" w:styleId="02TEXTBOLD">
    <w:name w:val="02_TEXT_BOLD"/>
    <w:basedOn w:val="Carpredefinitoparagrafo"/>
    <w:rsid w:val="008445AE"/>
    <w:rPr>
      <w:rFonts w:ascii="Arial" w:hAnsi="Arial"/>
      <w:b/>
      <w:color w:val="000000"/>
      <w:sz w:val="17"/>
    </w:rPr>
  </w:style>
  <w:style w:type="character" w:styleId="Collegamentoipertestuale">
    <w:name w:val="Hyperlink"/>
    <w:basedOn w:val="Carpredefinitoparagrafo"/>
    <w:uiPriority w:val="99"/>
    <w:semiHidden/>
    <w:unhideWhenUsed/>
    <w:locked/>
    <w:rsid w:val="003F2CD9"/>
    <w:rPr>
      <w:color w:val="0000FF"/>
      <w:u w:val="single"/>
    </w:rPr>
  </w:style>
  <w:style w:type="table" w:styleId="Grigliatabella">
    <w:name w:val="Table Grid"/>
    <w:aliases w:val="PIEDINO"/>
    <w:basedOn w:val="Tabellanormale"/>
    <w:uiPriority w:val="59"/>
    <w:locked/>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Intestazione">
    <w:name w:val="header"/>
    <w:basedOn w:val="Normale"/>
    <w:link w:val="IntestazioneCarattere"/>
    <w:locked/>
    <w:rsid w:val="00C54250"/>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C54250"/>
    <w:rPr>
      <w:rFonts w:ascii="Arial" w:hAnsi="Arial"/>
      <w:color w:val="000000"/>
      <w:sz w:val="17"/>
      <w:szCs w:val="14"/>
    </w:rPr>
  </w:style>
  <w:style w:type="paragraph" w:customStyle="1" w:styleId="03HEADER">
    <w:name w:val="03 HEADER"/>
    <w:basedOn w:val="01TEXT"/>
    <w:qFormat/>
    <w:rsid w:val="00262535"/>
    <w:pPr>
      <w:spacing w:after="0" w:line="240" w:lineRule="auto"/>
    </w:pPr>
    <w:rPr>
      <w:szCs w:val="17"/>
    </w:rPr>
  </w:style>
  <w:style w:type="paragraph" w:customStyle="1" w:styleId="011REA">
    <w:name w:val="011 REA"/>
    <w:basedOn w:val="010Address"/>
    <w:qFormat/>
    <w:rsid w:val="00960705"/>
    <w:pPr>
      <w:framePr w:wrap="around" w:y="15367"/>
      <w:spacing w:line="140" w:lineRule="exact"/>
    </w:pPr>
    <w:rPr>
      <w:sz w:val="12"/>
      <w:szCs w:val="12"/>
    </w:rPr>
  </w:style>
  <w:style w:type="paragraph" w:customStyle="1" w:styleId="03HEADERBOLD">
    <w:name w:val="03 HEADER BOLD"/>
    <w:basedOn w:val="03HEADER"/>
    <w:qFormat/>
    <w:rsid w:val="006F31C6"/>
    <w:rPr>
      <w:b/>
      <w:caps/>
    </w:rPr>
  </w:style>
  <w:style w:type="paragraph" w:styleId="Testofumetto">
    <w:name w:val="Balloon Text"/>
    <w:basedOn w:val="Normale"/>
    <w:link w:val="TestofumettoCarattere"/>
    <w:locked/>
    <w:rsid w:val="007A76E7"/>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rsid w:val="007A76E7"/>
    <w:rPr>
      <w:rFonts w:ascii="Lucida Grande" w:hAnsi="Lucida Grande"/>
      <w:color w:val="000000"/>
      <w:sz w:val="18"/>
      <w:szCs w:val="18"/>
    </w:rPr>
  </w:style>
  <w:style w:type="character" w:styleId="Testosegnaposto">
    <w:name w:val="Placeholder Text"/>
    <w:basedOn w:val="Carpredefinitoparagrafo"/>
    <w:semiHidden/>
    <w:locked/>
    <w:rsid w:val="00502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5380">
      <w:bodyDiv w:val="1"/>
      <w:marLeft w:val="0"/>
      <w:marRight w:val="0"/>
      <w:marTop w:val="0"/>
      <w:marBottom w:val="0"/>
      <w:divBdr>
        <w:top w:val="none" w:sz="0" w:space="0" w:color="auto"/>
        <w:left w:val="none" w:sz="0" w:space="0" w:color="auto"/>
        <w:bottom w:val="none" w:sz="0" w:space="0" w:color="auto"/>
        <w:right w:val="none" w:sz="0" w:space="0" w:color="auto"/>
      </w:divBdr>
    </w:div>
    <w:div w:id="1271861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zzi\OneDrive%20-%20MONTENEGRO%20SRL\Documenti\Modelli%20di%20Office%20personalizzati\Carta%20Intestata%20_Montenegro.dotx" TargetMode="External"/></Relationships>
</file>

<file path=word/theme/theme1.xml><?xml version="1.0" encoding="utf-8"?>
<a:theme xmlns:a="http://schemas.openxmlformats.org/drawingml/2006/main" name="MONTENEGRO">
  <a:themeElements>
    <a:clrScheme name="MONTENEGRO">
      <a:dk1>
        <a:srgbClr val="000000"/>
      </a:dk1>
      <a:lt1>
        <a:srgbClr val="FFFFFF"/>
      </a:lt1>
      <a:dk2>
        <a:srgbClr val="000000"/>
      </a:dk2>
      <a:lt2>
        <a:srgbClr val="FFFFFF"/>
      </a:lt2>
      <a:accent1>
        <a:srgbClr val="284731"/>
      </a:accent1>
      <a:accent2>
        <a:srgbClr val="805435"/>
      </a:accent2>
      <a:accent3>
        <a:srgbClr val="859919"/>
      </a:accent3>
      <a:accent4>
        <a:srgbClr val="D53D0E"/>
      </a:accent4>
      <a:accent5>
        <a:srgbClr val="E7AF00"/>
      </a:accent5>
      <a:accent6>
        <a:srgbClr val="336BB2"/>
      </a:accent6>
      <a:hlink>
        <a:srgbClr val="284731"/>
      </a:hlink>
      <a:folHlink>
        <a:srgbClr val="2847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B406-8DD8-4B36-B8AC-5BCF3B24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_Montenegro</Template>
  <TotalTime>0</TotalTime>
  <Pages>3</Pages>
  <Words>847</Words>
  <Characters>4834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5670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2023-05-11T09:36:00Z</dcterms:created>
  <dcterms:modified xsi:type="dcterms:W3CDTF">2023-05-11T09:41:00Z</dcterms:modified>
  <cp:category/>
</cp:coreProperties>
</file>